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4C" w:rsidRDefault="0049654C" w:rsidP="0049654C">
      <w:pPr>
        <w:pStyle w:val="ae"/>
        <w:jc w:val="center"/>
      </w:pPr>
      <w:bookmarkStart w:id="0" w:name="block-59233721"/>
      <w:r>
        <w:rPr>
          <w:noProof/>
        </w:rPr>
        <w:drawing>
          <wp:inline distT="0" distB="0" distL="0" distR="0">
            <wp:extent cx="5875867" cy="8933737"/>
            <wp:effectExtent l="19050" t="0" r="0" b="0"/>
            <wp:docPr id="1" name="Рисунок 1" descr="C:\Users\Acer\Desktop\Рита\IMG_20250917_101226_922@-908837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Рита\IMG_20250917_101226_922@-9088378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727" cy="894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54C" w:rsidRDefault="0049654C">
      <w:pPr>
        <w:rPr>
          <w:rFonts w:ascii="Times New Roman" w:hAnsi="Times New Roman"/>
          <w:b/>
          <w:color w:val="000000"/>
          <w:sz w:val="28"/>
        </w:rPr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рег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. номер – 64101) (далее – ФГОС ООО), а также федеральной </w:t>
      </w:r>
      <w:r w:rsidRPr="00A4282A">
        <w:rPr>
          <w:rFonts w:ascii="Times New Roman" w:hAnsi="Times New Roman"/>
          <w:color w:val="333333"/>
          <w:sz w:val="28"/>
        </w:rPr>
        <w:t xml:space="preserve">рабочей </w:t>
      </w:r>
      <w:r w:rsidRPr="00A4282A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A4282A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</w:t>
      </w:r>
      <w:r w:rsidRPr="00A4282A">
        <w:rPr>
          <w:rFonts w:ascii="Times New Roman" w:hAnsi="Times New Roman"/>
          <w:color w:val="000000"/>
          <w:sz w:val="28"/>
        </w:rPr>
        <w:lastRenderedPageBreak/>
        <w:t xml:space="preserve">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A4282A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аксиологической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теоретико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</w:t>
      </w:r>
      <w:r w:rsidRPr="00A4282A">
        <w:rPr>
          <w:rFonts w:ascii="Times New Roman" w:hAnsi="Times New Roman"/>
          <w:color w:val="000000"/>
          <w:sz w:val="28"/>
        </w:rPr>
        <w:lastRenderedPageBreak/>
        <w:t>искусства;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воспринимая чужую точку зрения 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отстаивая свою. 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D72196" w:rsidRPr="00A4282A" w:rsidRDefault="00D72196" w:rsidP="00D72196">
      <w:pPr>
        <w:sectPr w:rsidR="00D72196" w:rsidRPr="00A4282A" w:rsidSect="0003786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0"/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D72196" w:rsidRDefault="00D72196" w:rsidP="00D72196">
      <w:pPr>
        <w:spacing w:after="0" w:line="264" w:lineRule="auto"/>
        <w:jc w:val="both"/>
      </w:pPr>
      <w:r>
        <w:t xml:space="preserve"> 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7</w:t>
      </w:r>
      <w:r w:rsidRPr="00A4282A">
        <w:rPr>
          <w:rFonts w:ascii="Times New Roman" w:hAnsi="Times New Roman"/>
          <w:color w:val="000000"/>
          <w:sz w:val="28"/>
        </w:rPr>
        <w:t xml:space="preserve"> </w:t>
      </w:r>
      <w:r w:rsidRPr="00A4282A">
        <w:rPr>
          <w:rFonts w:ascii="Times New Roman" w:hAnsi="Times New Roman"/>
          <w:b/>
          <w:color w:val="000000"/>
          <w:sz w:val="28"/>
        </w:rPr>
        <w:t>КЛАСС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Древнерусские повести</w:t>
      </w:r>
      <w:r w:rsidRPr="00A4282A">
        <w:rPr>
          <w:rFonts w:ascii="Times New Roman" w:hAnsi="Times New Roman"/>
          <w:color w:val="000000"/>
          <w:sz w:val="28"/>
        </w:rPr>
        <w:t xml:space="preserve"> </w:t>
      </w:r>
      <w:bookmarkStart w:id="1" w:name="683b575d-fc29-4554-8898-a7b5c598dbb6"/>
      <w:r w:rsidRPr="00A4282A">
        <w:rPr>
          <w:rFonts w:ascii="Times New Roman" w:hAnsi="Times New Roman"/>
          <w:color w:val="000000"/>
          <w:sz w:val="28"/>
        </w:rPr>
        <w:t>(одна повесть по выбору). Например, «Поучение» Владимира Мономаха (в сокращении) и другие.</w:t>
      </w:r>
      <w:bookmarkEnd w:id="1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С. Пушкин. </w:t>
      </w:r>
      <w:r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2" w:name="3741b07c-b818-4276-9c02-9452404ed662"/>
      <w:r>
        <w:rPr>
          <w:rFonts w:ascii="Times New Roman" w:hAnsi="Times New Roman"/>
          <w:color w:val="000000"/>
          <w:sz w:val="28"/>
        </w:rPr>
        <w:t xml:space="preserve">(не менее четырёх). </w:t>
      </w:r>
      <w:r w:rsidRPr="00A4282A">
        <w:rPr>
          <w:rFonts w:ascii="Times New Roman" w:hAnsi="Times New Roman"/>
          <w:color w:val="000000"/>
          <w:sz w:val="28"/>
        </w:rPr>
        <w:t>Например, «</w:t>
      </w:r>
      <w:proofErr w:type="gramStart"/>
      <w:r w:rsidRPr="00A4282A">
        <w:rPr>
          <w:rFonts w:ascii="Times New Roman" w:hAnsi="Times New Roman"/>
          <w:color w:val="000000"/>
          <w:sz w:val="28"/>
        </w:rPr>
        <w:t>Во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2"/>
      <w:r w:rsidRPr="00A4282A">
        <w:rPr>
          <w:rFonts w:ascii="Times New Roman" w:hAnsi="Times New Roman"/>
          <w:color w:val="000000"/>
          <w:sz w:val="28"/>
        </w:rPr>
        <w:t xml:space="preserve"> «Повести Белкина» </w:t>
      </w:r>
      <w:bookmarkStart w:id="3" w:name="f492b714-890f-4682-ac40-57999778e8e6"/>
      <w:r w:rsidRPr="00A4282A">
        <w:rPr>
          <w:rFonts w:ascii="Times New Roman" w:hAnsi="Times New Roman"/>
          <w:color w:val="000000"/>
          <w:sz w:val="28"/>
        </w:rPr>
        <w:t>(«Станционный смотритель» и другие).</w:t>
      </w:r>
      <w:bookmarkEnd w:id="3"/>
      <w:r w:rsidRPr="00A4282A">
        <w:rPr>
          <w:rFonts w:ascii="Times New Roman" w:hAnsi="Times New Roman"/>
          <w:color w:val="000000"/>
          <w:sz w:val="28"/>
        </w:rPr>
        <w:t xml:space="preserve"> Поэма «Полтава»</w:t>
      </w:r>
      <w:bookmarkStart w:id="4" w:name="d902c126-21ef-4167-9209-dfb4fb73593d"/>
      <w:r w:rsidRPr="00A4282A">
        <w:rPr>
          <w:rFonts w:ascii="Times New Roman" w:hAnsi="Times New Roman"/>
          <w:color w:val="000000"/>
          <w:sz w:val="28"/>
        </w:rPr>
        <w:t xml:space="preserve"> (фрагмент).</w:t>
      </w:r>
      <w:bookmarkEnd w:id="4"/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 w:rsidRPr="00A4282A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5" w:name="117e4a82-ed0d-45ab-b4ae-813f20ad62a5"/>
      <w:r w:rsidRPr="00A4282A">
        <w:rPr>
          <w:rFonts w:ascii="Times New Roman" w:hAnsi="Times New Roman"/>
          <w:color w:val="000000"/>
          <w:sz w:val="28"/>
        </w:rPr>
        <w:t xml:space="preserve">(не менее четырёх). </w:t>
      </w: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>
        <w:rPr>
          <w:rFonts w:ascii="Times New Roman" w:hAnsi="Times New Roman"/>
          <w:color w:val="000000"/>
          <w:sz w:val="28"/>
        </w:rPr>
        <w:t>и другие.</w:t>
      </w:r>
      <w:bookmarkEnd w:id="5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4282A">
        <w:rPr>
          <w:rFonts w:ascii="Times New Roman" w:hAnsi="Times New Roman"/>
          <w:color w:val="000000"/>
          <w:sz w:val="28"/>
        </w:rPr>
        <w:t>«</w:t>
      </w:r>
      <w:proofErr w:type="gramStart"/>
      <w:r w:rsidRPr="00A4282A">
        <w:rPr>
          <w:rFonts w:ascii="Times New Roman" w:hAnsi="Times New Roman"/>
          <w:color w:val="000000"/>
          <w:sz w:val="28"/>
        </w:rPr>
        <w:t>Песня про царя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Ивана Васильевича, молодого опричника и удалого купца Калашникова». </w:t>
      </w:r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«Тарас </w:t>
      </w:r>
      <w:proofErr w:type="spellStart"/>
      <w:r>
        <w:rPr>
          <w:rFonts w:ascii="Times New Roman" w:hAnsi="Times New Roman"/>
          <w:color w:val="000000"/>
          <w:sz w:val="28"/>
        </w:rPr>
        <w:t>Бульба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И. С. Тургенев.</w:t>
      </w:r>
      <w:r>
        <w:rPr>
          <w:rFonts w:ascii="Times New Roman" w:hAnsi="Times New Roman"/>
          <w:color w:val="000000"/>
          <w:sz w:val="28"/>
        </w:rPr>
        <w:t xml:space="preserve"> Рассказы из цикла «Записки охотника» </w:t>
      </w:r>
      <w:bookmarkStart w:id="6" w:name="724e0df4-38e3-41a2-b5b6-ae74cd02e3ae"/>
      <w:r>
        <w:rPr>
          <w:rFonts w:ascii="Times New Roman" w:hAnsi="Times New Roman"/>
          <w:color w:val="000000"/>
          <w:sz w:val="28"/>
        </w:rPr>
        <w:t xml:space="preserve">(два по выбору). </w:t>
      </w:r>
      <w:r w:rsidRPr="00A4282A">
        <w:rPr>
          <w:rFonts w:ascii="Times New Roman" w:hAnsi="Times New Roman"/>
          <w:color w:val="000000"/>
          <w:sz w:val="28"/>
        </w:rPr>
        <w:t xml:space="preserve">Например, «Бирюк», «Хорь 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Калиныч</w:t>
      </w:r>
      <w:proofErr w:type="spellEnd"/>
      <w:r w:rsidRPr="00A4282A">
        <w:rPr>
          <w:rFonts w:ascii="Times New Roman" w:hAnsi="Times New Roman"/>
          <w:color w:val="000000"/>
          <w:sz w:val="28"/>
        </w:rPr>
        <w:t>» и другие.</w:t>
      </w:r>
      <w:bookmarkEnd w:id="6"/>
      <w:r w:rsidRPr="00A4282A">
        <w:rPr>
          <w:rFonts w:ascii="Times New Roman" w:hAnsi="Times New Roman"/>
          <w:color w:val="000000"/>
          <w:sz w:val="28"/>
        </w:rPr>
        <w:t xml:space="preserve"> Стихотворения в прозе, </w:t>
      </w:r>
      <w:bookmarkStart w:id="7" w:name="392c8492-5b4a-402c-8f0e-10bd561de6f3"/>
      <w:r w:rsidRPr="00A4282A">
        <w:rPr>
          <w:rFonts w:ascii="Times New Roman" w:hAnsi="Times New Roman"/>
          <w:color w:val="000000"/>
          <w:sz w:val="28"/>
        </w:rPr>
        <w:t>например, «Русский язык», «Воробей» и другие.</w:t>
      </w:r>
      <w:bookmarkEnd w:id="7"/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Л. Н. Толстой. </w:t>
      </w:r>
      <w:r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Н. А. Некрасов.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8" w:name="d49ac97a-9f24-4da7-91f2-e48f019fd3f5"/>
      <w:r>
        <w:rPr>
          <w:rFonts w:ascii="Times New Roman" w:hAnsi="Times New Roman"/>
          <w:color w:val="000000"/>
          <w:sz w:val="28"/>
        </w:rPr>
        <w:t xml:space="preserve">(не менее двух). </w:t>
      </w:r>
      <w:r w:rsidRPr="00A4282A">
        <w:rPr>
          <w:rFonts w:ascii="Times New Roman" w:hAnsi="Times New Roman"/>
          <w:color w:val="000000"/>
          <w:sz w:val="28"/>
        </w:rPr>
        <w:t>Например, «Размышления у парадного подъезда», «Железная дорога» и другие.</w:t>
      </w:r>
      <w:bookmarkEnd w:id="8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A4282A">
        <w:rPr>
          <w:rFonts w:ascii="Times New Roman" w:hAnsi="Times New Roman"/>
          <w:color w:val="000000"/>
          <w:sz w:val="28"/>
        </w:rPr>
        <w:t xml:space="preserve"> </w:t>
      </w:r>
      <w:bookmarkStart w:id="9" w:name="d84dadf2-8837-40a7-90af-c346f8dae9ab"/>
      <w:r w:rsidRPr="00A4282A">
        <w:rPr>
          <w:rFonts w:ascii="Times New Roman" w:hAnsi="Times New Roman"/>
          <w:color w:val="000000"/>
          <w:sz w:val="28"/>
        </w:rPr>
        <w:t>Ф. И. Тютчев, А. А. Фет, А. К. Толстой и другие (не менее двух стихотворений по выбору).</w:t>
      </w:r>
      <w:bookmarkEnd w:id="9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>
        <w:rPr>
          <w:rFonts w:ascii="Times New Roman" w:hAnsi="Times New Roman"/>
          <w:color w:val="000000"/>
          <w:sz w:val="28"/>
        </w:rPr>
        <w:t xml:space="preserve">Сказки </w:t>
      </w:r>
      <w:bookmarkStart w:id="10" w:name="0c9ef179-8127-40c8-873b-fdcc57270e7f"/>
      <w:r>
        <w:rPr>
          <w:rFonts w:ascii="Times New Roman" w:hAnsi="Times New Roman"/>
          <w:color w:val="000000"/>
          <w:sz w:val="28"/>
        </w:rPr>
        <w:t xml:space="preserve">(одна по выбору). </w:t>
      </w:r>
      <w:r w:rsidRPr="00A4282A">
        <w:rPr>
          <w:rFonts w:ascii="Times New Roman" w:hAnsi="Times New Roman"/>
          <w:color w:val="000000"/>
          <w:sz w:val="28"/>
        </w:rPr>
        <w:t xml:space="preserve">Например, «Повесть о том, как один мужик двух генералов прокормил», «Дикий помещик», «Премудрый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пискарь</w:t>
      </w:r>
      <w:proofErr w:type="spellEnd"/>
      <w:r w:rsidRPr="00A4282A">
        <w:rPr>
          <w:rFonts w:ascii="Times New Roman" w:hAnsi="Times New Roman"/>
          <w:color w:val="000000"/>
          <w:sz w:val="28"/>
        </w:rPr>
        <w:t>» и другие.</w:t>
      </w:r>
      <w:bookmarkEnd w:id="10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 w:rsidRPr="00A4282A">
        <w:rPr>
          <w:rFonts w:ascii="Times New Roman" w:hAnsi="Times New Roman"/>
          <w:color w:val="000000"/>
          <w:sz w:val="28"/>
        </w:rPr>
        <w:t xml:space="preserve">у </w:t>
      </w:r>
      <w:bookmarkStart w:id="11" w:name="3f08c306-d1eb-40c1-bf0e-bea855aa400c"/>
      <w:r w:rsidRPr="00A4282A">
        <w:rPr>
          <w:rFonts w:ascii="Times New Roman" w:hAnsi="Times New Roman"/>
          <w:color w:val="000000"/>
          <w:sz w:val="28"/>
        </w:rPr>
        <w:t xml:space="preserve">(не менее двух). Например, А. К. Толстого, Р.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Сабатини</w:t>
      </w:r>
      <w:proofErr w:type="spellEnd"/>
      <w:r w:rsidRPr="00A4282A">
        <w:rPr>
          <w:rFonts w:ascii="Times New Roman" w:hAnsi="Times New Roman"/>
          <w:color w:val="000000"/>
          <w:sz w:val="28"/>
        </w:rPr>
        <w:t>, Ф. Купера.</w:t>
      </w:r>
      <w:bookmarkEnd w:id="11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282A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А. П. Чехов.</w:t>
      </w:r>
      <w:r>
        <w:rPr>
          <w:rFonts w:ascii="Times New Roman" w:hAnsi="Times New Roman"/>
          <w:color w:val="000000"/>
          <w:sz w:val="28"/>
        </w:rPr>
        <w:t xml:space="preserve"> Рассказы </w:t>
      </w:r>
      <w:bookmarkStart w:id="12" w:name="40c64b3a-a3eb-4d3f-8b8d-5837df728019"/>
      <w:r>
        <w:rPr>
          <w:rFonts w:ascii="Times New Roman" w:hAnsi="Times New Roman"/>
          <w:color w:val="000000"/>
          <w:sz w:val="28"/>
        </w:rPr>
        <w:t xml:space="preserve">(один по выбору). </w:t>
      </w:r>
      <w:r w:rsidRPr="00A4282A">
        <w:rPr>
          <w:rFonts w:ascii="Times New Roman" w:hAnsi="Times New Roman"/>
          <w:color w:val="000000"/>
          <w:sz w:val="28"/>
        </w:rPr>
        <w:t>Например, «Тоска», «Злоумышленник» и другие.</w:t>
      </w:r>
      <w:bookmarkEnd w:id="12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М. Горький. </w:t>
      </w:r>
      <w:r>
        <w:rPr>
          <w:rFonts w:ascii="Times New Roman" w:hAnsi="Times New Roman"/>
          <w:color w:val="000000"/>
          <w:sz w:val="28"/>
        </w:rPr>
        <w:t xml:space="preserve">Ранние рассказы </w:t>
      </w:r>
      <w:bookmarkStart w:id="13" w:name="a869f2ae-2a1e-4f4b-ba77-92f82652d3d9"/>
      <w:r>
        <w:rPr>
          <w:rFonts w:ascii="Times New Roman" w:hAnsi="Times New Roman"/>
          <w:color w:val="000000"/>
          <w:sz w:val="28"/>
        </w:rPr>
        <w:t xml:space="preserve">(одно произведение по выбору). </w:t>
      </w:r>
      <w:r w:rsidRPr="00A4282A">
        <w:rPr>
          <w:rFonts w:ascii="Times New Roman" w:hAnsi="Times New Roman"/>
          <w:color w:val="000000"/>
          <w:sz w:val="28"/>
        </w:rPr>
        <w:t xml:space="preserve">Например, «Старуха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Изергиль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» (легенда о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Данко</w:t>
      </w:r>
      <w:proofErr w:type="spellEnd"/>
      <w:r w:rsidRPr="00A4282A">
        <w:rPr>
          <w:rFonts w:ascii="Times New Roman" w:hAnsi="Times New Roman"/>
          <w:color w:val="000000"/>
          <w:sz w:val="28"/>
        </w:rPr>
        <w:t>), «</w:t>
      </w:r>
      <w:proofErr w:type="spellStart"/>
      <w:r w:rsidRPr="00A4282A">
        <w:rPr>
          <w:rFonts w:ascii="Times New Roman" w:hAnsi="Times New Roman"/>
          <w:color w:val="000000"/>
          <w:sz w:val="28"/>
        </w:rPr>
        <w:t>Челкаш</w:t>
      </w:r>
      <w:proofErr w:type="spellEnd"/>
      <w:r w:rsidRPr="00A4282A">
        <w:rPr>
          <w:rFonts w:ascii="Times New Roman" w:hAnsi="Times New Roman"/>
          <w:color w:val="000000"/>
          <w:sz w:val="28"/>
        </w:rPr>
        <w:t>» и другие.</w:t>
      </w:r>
      <w:bookmarkEnd w:id="13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Сатирические произведения отечественных и зарубежных писателей </w:t>
      </w:r>
      <w:bookmarkStart w:id="14" w:name="aae30f53-7b1d-4cda-884d-589dec4393f5"/>
      <w:r w:rsidRPr="00A4282A"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14"/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А. С. Грин.</w:t>
      </w:r>
      <w:r>
        <w:rPr>
          <w:rFonts w:ascii="Times New Roman" w:hAnsi="Times New Roman"/>
          <w:color w:val="000000"/>
          <w:sz w:val="28"/>
        </w:rPr>
        <w:t xml:space="preserve"> Повести и рассказы </w:t>
      </w:r>
      <w:bookmarkStart w:id="15" w:name="b02116e4-e9ea-4e8f-af38-04f2ae71ec92"/>
      <w:r>
        <w:rPr>
          <w:rFonts w:ascii="Times New Roman" w:hAnsi="Times New Roman"/>
          <w:color w:val="000000"/>
          <w:sz w:val="28"/>
        </w:rPr>
        <w:t xml:space="preserve">(одно произведение по выбору). </w:t>
      </w:r>
      <w:r w:rsidRPr="00A4282A">
        <w:rPr>
          <w:rFonts w:ascii="Times New Roman" w:hAnsi="Times New Roman"/>
          <w:color w:val="000000"/>
          <w:sz w:val="28"/>
        </w:rPr>
        <w:t>Например, «Алые паруса», «Зелёная лампа» и другие.</w:t>
      </w:r>
      <w:bookmarkEnd w:id="15"/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A4282A"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</w:t>
      </w:r>
      <w:bookmarkStart w:id="16" w:name="56b5d580-1dbd-4944-a96b-0fcb0abff146"/>
      <w:r w:rsidRPr="00A4282A"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другие.</w:t>
      </w:r>
      <w:bookmarkEnd w:id="16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В. В. Маяковский.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17" w:name="3508c828-689c-452f-ba72-3d6a17920a96"/>
      <w:r>
        <w:rPr>
          <w:rFonts w:ascii="Times New Roman" w:hAnsi="Times New Roman"/>
          <w:color w:val="000000"/>
          <w:sz w:val="28"/>
        </w:rPr>
        <w:t xml:space="preserve">(одно по выбору). </w:t>
      </w:r>
      <w:r w:rsidRPr="00A4282A">
        <w:rPr>
          <w:rFonts w:ascii="Times New Roman" w:hAnsi="Times New Roman"/>
          <w:color w:val="000000"/>
          <w:sz w:val="28"/>
        </w:rPr>
        <w:t>Например, «Необычайное приключение, бывшее с Владимиром Маяковским летом на даче», «Хорошее отношение к лошадям» и другие.</w:t>
      </w:r>
      <w:bookmarkEnd w:id="17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М.А. Шолохов</w:t>
      </w:r>
      <w:r>
        <w:rPr>
          <w:rFonts w:ascii="Times New Roman" w:hAnsi="Times New Roman"/>
          <w:color w:val="000000"/>
          <w:sz w:val="28"/>
        </w:rPr>
        <w:t xml:space="preserve">. «Донские рассказы» </w:t>
      </w:r>
      <w:bookmarkStart w:id="18" w:name="bfb8e5e7-5dc0-4aa2-a0fb-f3372a190ccd"/>
      <w:r>
        <w:rPr>
          <w:rFonts w:ascii="Times New Roman" w:hAnsi="Times New Roman"/>
          <w:color w:val="000000"/>
          <w:sz w:val="28"/>
        </w:rPr>
        <w:t xml:space="preserve">(один по выбору). </w:t>
      </w:r>
      <w:r w:rsidRPr="00A4282A">
        <w:rPr>
          <w:rFonts w:ascii="Times New Roman" w:hAnsi="Times New Roman"/>
          <w:color w:val="000000"/>
          <w:sz w:val="28"/>
        </w:rPr>
        <w:t>Например, «Родинка», «Чужая кровь» и другие.</w:t>
      </w:r>
      <w:bookmarkEnd w:id="18"/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19" w:name="58f8e791-4da1-4c7c-996e-06e9678d7abd"/>
      <w:r>
        <w:rPr>
          <w:rFonts w:ascii="Times New Roman" w:hAnsi="Times New Roman"/>
          <w:color w:val="000000"/>
          <w:sz w:val="28"/>
        </w:rPr>
        <w:t xml:space="preserve">(один по выбору). </w:t>
      </w:r>
      <w:r w:rsidRPr="00A4282A">
        <w:rPr>
          <w:rFonts w:ascii="Times New Roman" w:hAnsi="Times New Roman"/>
          <w:color w:val="000000"/>
          <w:sz w:val="28"/>
        </w:rPr>
        <w:t>Например, «Юшка», «Неизвестный цветок» и другие.</w:t>
      </w:r>
      <w:bookmarkEnd w:id="19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333333"/>
          <w:sz w:val="28"/>
        </w:rPr>
        <w:t>–</w:t>
      </w:r>
      <w:r w:rsidRPr="00A4282A">
        <w:rPr>
          <w:rFonts w:ascii="Times New Roman" w:hAnsi="Times New Roman"/>
          <w:b/>
          <w:color w:val="000000"/>
          <w:sz w:val="28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В. М. Шукшин. </w:t>
      </w:r>
      <w:r>
        <w:rPr>
          <w:rFonts w:ascii="Times New Roman" w:hAnsi="Times New Roman"/>
          <w:color w:val="000000"/>
          <w:sz w:val="28"/>
        </w:rPr>
        <w:t xml:space="preserve">Рассказы </w:t>
      </w:r>
      <w:bookmarkStart w:id="20" w:name="a067d7de-fb70-421e-a5f5-fb299a482d23"/>
      <w:r>
        <w:rPr>
          <w:rFonts w:ascii="Times New Roman" w:hAnsi="Times New Roman"/>
          <w:color w:val="000000"/>
          <w:sz w:val="28"/>
        </w:rPr>
        <w:t xml:space="preserve">(один по выбору). </w:t>
      </w:r>
      <w:r w:rsidRPr="00A4282A">
        <w:rPr>
          <w:rFonts w:ascii="Times New Roman" w:hAnsi="Times New Roman"/>
          <w:color w:val="000000"/>
          <w:sz w:val="28"/>
        </w:rPr>
        <w:t>Например, «Чудик», «Стенька Разин», «Критики» и другие.</w:t>
      </w:r>
      <w:bookmarkEnd w:id="20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веков </w:t>
      </w:r>
      <w:bookmarkStart w:id="21" w:name="0597886d-dd6d-4674-8ee8-e14ffd5ff356"/>
      <w:r w:rsidRPr="00A4282A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Левитанского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другие.</w:t>
      </w:r>
      <w:bookmarkEnd w:id="21"/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282A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4282A">
        <w:rPr>
          <w:rFonts w:ascii="Times New Roman" w:hAnsi="Times New Roman"/>
          <w:b/>
          <w:color w:val="000000"/>
          <w:sz w:val="28"/>
        </w:rPr>
        <w:t xml:space="preserve"> века </w:t>
      </w:r>
      <w:bookmarkStart w:id="22" w:name="83a8feea-b75e-4227-8bcd-8ff9e804ba2b"/>
      <w:r w:rsidRPr="00A4282A"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другие.</w:t>
      </w:r>
      <w:bookmarkEnd w:id="22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Зарубежная литература.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М. де Сервантес Сааведра.</w:t>
      </w:r>
      <w:r w:rsidRPr="00A4282A"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</w:t>
      </w:r>
      <w:bookmarkStart w:id="23" w:name="ea61fdd9-b266-4028-b605-73fad05f3a1b"/>
      <w:r w:rsidRPr="00A4282A">
        <w:rPr>
          <w:rFonts w:ascii="Times New Roman" w:hAnsi="Times New Roman"/>
          <w:color w:val="000000"/>
          <w:sz w:val="28"/>
        </w:rPr>
        <w:t>(главы по выбору).</w:t>
      </w:r>
      <w:bookmarkEnd w:id="23"/>
      <w:r w:rsidRPr="00A4282A">
        <w:rPr>
          <w:rFonts w:ascii="Times New Roman" w:hAnsi="Times New Roman"/>
          <w:color w:val="000000"/>
          <w:sz w:val="28"/>
        </w:rPr>
        <w:t xml:space="preserve"> </w:t>
      </w:r>
    </w:p>
    <w:p w:rsidR="00D72196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b/>
          <w:color w:val="000000"/>
          <w:sz w:val="28"/>
        </w:rPr>
        <w:t>Зарубежная</w:t>
      </w:r>
      <w:proofErr w:type="gramEnd"/>
      <w:r w:rsidRPr="00A4282A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A4282A">
        <w:rPr>
          <w:rFonts w:ascii="Times New Roman" w:hAnsi="Times New Roman"/>
          <w:b/>
          <w:color w:val="000000"/>
          <w:sz w:val="28"/>
        </w:rPr>
        <w:t>новеллистика</w:t>
      </w:r>
      <w:proofErr w:type="spellEnd"/>
      <w:r w:rsidRPr="00A4282A">
        <w:rPr>
          <w:rFonts w:ascii="Times New Roman" w:hAnsi="Times New Roman"/>
          <w:b/>
          <w:color w:val="000000"/>
          <w:sz w:val="28"/>
        </w:rPr>
        <w:t xml:space="preserve"> </w:t>
      </w:r>
      <w:bookmarkStart w:id="24" w:name="4c3792f6-c508-448f-810f-0a4e7935e4da"/>
      <w:r w:rsidRPr="00A4282A">
        <w:rPr>
          <w:rFonts w:ascii="Times New Roman" w:hAnsi="Times New Roman"/>
          <w:color w:val="000000"/>
          <w:sz w:val="28"/>
        </w:rPr>
        <w:t xml:space="preserve">(одно-два произведения по выбору). </w:t>
      </w:r>
      <w:r>
        <w:rPr>
          <w:rFonts w:ascii="Times New Roman" w:hAnsi="Times New Roman"/>
          <w:color w:val="000000"/>
          <w:sz w:val="28"/>
        </w:rPr>
        <w:t>Например, П. Мериме. «</w:t>
      </w:r>
      <w:proofErr w:type="spellStart"/>
      <w:r>
        <w:rPr>
          <w:rFonts w:ascii="Times New Roman" w:hAnsi="Times New Roman"/>
          <w:color w:val="000000"/>
          <w:sz w:val="28"/>
        </w:rPr>
        <w:t>Маттео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Фальконе»; О. Генри. «Дары волхвов», «Последний лист».</w:t>
      </w:r>
      <w:bookmarkEnd w:id="24"/>
      <w:r>
        <w:rPr>
          <w:rFonts w:ascii="Times New Roman" w:hAnsi="Times New Roman"/>
          <w:color w:val="000000"/>
          <w:sz w:val="28"/>
        </w:rPr>
        <w:t xml:space="preserve"> 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А. де </w:t>
      </w:r>
      <w:proofErr w:type="spellStart"/>
      <w:proofErr w:type="gramStart"/>
      <w:r w:rsidRPr="00A4282A">
        <w:rPr>
          <w:rFonts w:ascii="Times New Roman" w:hAnsi="Times New Roman"/>
          <w:b/>
          <w:color w:val="000000"/>
          <w:sz w:val="28"/>
        </w:rPr>
        <w:t>Сент</w:t>
      </w:r>
      <w:proofErr w:type="spellEnd"/>
      <w:proofErr w:type="gramEnd"/>
      <w:r w:rsidRPr="00A4282A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A4282A">
        <w:rPr>
          <w:rFonts w:ascii="Times New Roman" w:hAnsi="Times New Roman"/>
          <w:b/>
          <w:color w:val="000000"/>
          <w:sz w:val="28"/>
        </w:rPr>
        <w:t>Экзюпери</w:t>
      </w:r>
      <w:proofErr w:type="spellEnd"/>
      <w:r w:rsidRPr="00A4282A">
        <w:rPr>
          <w:rFonts w:ascii="Times New Roman" w:hAnsi="Times New Roman"/>
          <w:b/>
          <w:color w:val="000000"/>
          <w:sz w:val="28"/>
        </w:rPr>
        <w:t>.</w:t>
      </w:r>
      <w:r w:rsidRPr="00A4282A"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D72196" w:rsidRDefault="00D72196"/>
    <w:p w:rsidR="00D72196" w:rsidRDefault="00D72196"/>
    <w:p w:rsidR="00D72196" w:rsidRDefault="00D72196"/>
    <w:p w:rsidR="00D72196" w:rsidRDefault="00D72196"/>
    <w:p w:rsidR="00D72196" w:rsidRDefault="00D72196"/>
    <w:p w:rsidR="008B1B53" w:rsidRDefault="008B1B53"/>
    <w:p w:rsidR="008B1B53" w:rsidRDefault="008B1B53"/>
    <w:p w:rsidR="008B1B53" w:rsidRDefault="008B1B53"/>
    <w:p w:rsidR="008B1B53" w:rsidRDefault="008B1B53"/>
    <w:p w:rsidR="008B1B53" w:rsidRDefault="008B1B53"/>
    <w:p w:rsidR="00D72196" w:rsidRPr="00A4282A" w:rsidRDefault="00D72196" w:rsidP="00D72196">
      <w:pPr>
        <w:spacing w:after="0" w:line="264" w:lineRule="auto"/>
        <w:ind w:left="120"/>
        <w:jc w:val="both"/>
      </w:pPr>
      <w:bookmarkStart w:id="25" w:name="block-59233717"/>
      <w:r w:rsidRPr="00A4282A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A4282A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Default="00D72196" w:rsidP="00D721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обществе, в том числе с опорой на примеры из литературы;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активное участие в школьном самоуправлении;</w:t>
      </w:r>
    </w:p>
    <w:p w:rsidR="00D72196" w:rsidRPr="00A4282A" w:rsidRDefault="00D72196" w:rsidP="00D72196">
      <w:pPr>
        <w:numPr>
          <w:ilvl w:val="0"/>
          <w:numId w:val="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A4282A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A4282A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Default="00D72196" w:rsidP="00D721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D72196" w:rsidRPr="00A4282A" w:rsidRDefault="00D72196" w:rsidP="00D72196">
      <w:pPr>
        <w:numPr>
          <w:ilvl w:val="0"/>
          <w:numId w:val="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 xml:space="preserve">осознание российской гражданской идентичности в поликультурном и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D72196" w:rsidRPr="00A4282A" w:rsidRDefault="00D72196" w:rsidP="00D72196">
      <w:pPr>
        <w:numPr>
          <w:ilvl w:val="0"/>
          <w:numId w:val="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D72196" w:rsidRPr="00A4282A" w:rsidRDefault="00D72196" w:rsidP="00D72196">
      <w:pPr>
        <w:numPr>
          <w:ilvl w:val="0"/>
          <w:numId w:val="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Default="00D72196" w:rsidP="00D721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72196" w:rsidRPr="00A4282A" w:rsidRDefault="00D72196" w:rsidP="00D72196">
      <w:pPr>
        <w:numPr>
          <w:ilvl w:val="0"/>
          <w:numId w:val="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72196" w:rsidRPr="00A4282A" w:rsidRDefault="00D72196" w:rsidP="00D72196">
      <w:pPr>
        <w:numPr>
          <w:ilvl w:val="0"/>
          <w:numId w:val="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72196" w:rsidRPr="00A4282A" w:rsidRDefault="00D72196" w:rsidP="00D72196">
      <w:pPr>
        <w:numPr>
          <w:ilvl w:val="0"/>
          <w:numId w:val="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Default="00D72196" w:rsidP="00D721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72196" w:rsidRPr="00A4282A" w:rsidRDefault="00D72196" w:rsidP="00D72196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D72196" w:rsidRPr="00A4282A" w:rsidRDefault="00D72196" w:rsidP="00D72196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D72196" w:rsidRPr="00A4282A" w:rsidRDefault="00D72196" w:rsidP="00D72196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72196" w:rsidRPr="00A4282A" w:rsidRDefault="00D72196" w:rsidP="00D72196">
      <w:pPr>
        <w:numPr>
          <w:ilvl w:val="0"/>
          <w:numId w:val="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A4282A">
        <w:rPr>
          <w:rFonts w:ascii="Times New Roman" w:hAnsi="Times New Roman"/>
          <w:color w:val="000000"/>
          <w:sz w:val="28"/>
        </w:rPr>
        <w:t>интернет-среде</w:t>
      </w:r>
      <w:proofErr w:type="spellEnd"/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4282A">
        <w:rPr>
          <w:rFonts w:ascii="Times New Roman" w:hAnsi="Times New Roman"/>
          <w:color w:val="000000"/>
          <w:sz w:val="28"/>
        </w:rPr>
        <w:t>;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D72196" w:rsidRPr="00A4282A" w:rsidRDefault="00D72196" w:rsidP="00D72196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A4282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Default="00D72196" w:rsidP="00D721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72196" w:rsidRPr="00A4282A" w:rsidRDefault="00D72196" w:rsidP="00D72196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D72196" w:rsidRPr="00A4282A" w:rsidRDefault="00D72196" w:rsidP="00D72196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D72196" w:rsidRPr="00A4282A" w:rsidRDefault="00D72196" w:rsidP="00D72196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72196" w:rsidRPr="00A4282A" w:rsidRDefault="00D72196" w:rsidP="00D72196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D72196" w:rsidRPr="00A4282A" w:rsidRDefault="00D72196" w:rsidP="00D72196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D72196" w:rsidRPr="00A4282A" w:rsidRDefault="00D72196" w:rsidP="00D72196">
      <w:pPr>
        <w:numPr>
          <w:ilvl w:val="0"/>
          <w:numId w:val="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Default="00D72196" w:rsidP="00D721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72196" w:rsidRPr="00A4282A" w:rsidRDefault="00D72196" w:rsidP="00D72196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D72196" w:rsidRPr="00A4282A" w:rsidRDefault="00D72196" w:rsidP="00D72196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72196" w:rsidRPr="00A4282A" w:rsidRDefault="00D72196" w:rsidP="00D72196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72196" w:rsidRPr="00A4282A" w:rsidRDefault="00D72196" w:rsidP="00D72196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D72196" w:rsidRPr="00A4282A" w:rsidRDefault="00D72196" w:rsidP="00D72196">
      <w:pPr>
        <w:numPr>
          <w:ilvl w:val="0"/>
          <w:numId w:val="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Default="00D72196" w:rsidP="00D7219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72196" w:rsidRPr="00A4282A" w:rsidRDefault="00D72196" w:rsidP="00D72196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D72196" w:rsidRPr="00A4282A" w:rsidRDefault="00D72196" w:rsidP="00D72196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D72196" w:rsidRPr="00A4282A" w:rsidRDefault="00D72196" w:rsidP="00D72196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D72196" w:rsidRPr="00A4282A" w:rsidRDefault="00D72196" w:rsidP="00D72196">
      <w:pPr>
        <w:numPr>
          <w:ilvl w:val="0"/>
          <w:numId w:val="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A4282A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A4282A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D72196" w:rsidRPr="00A4282A" w:rsidRDefault="00D72196" w:rsidP="00D72196">
      <w:pPr>
        <w:numPr>
          <w:ilvl w:val="0"/>
          <w:numId w:val="9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D72196" w:rsidRPr="00A4282A" w:rsidRDefault="00D72196" w:rsidP="00D72196">
      <w:pPr>
        <w:numPr>
          <w:ilvl w:val="0"/>
          <w:numId w:val="10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D72196" w:rsidRPr="00A4282A" w:rsidRDefault="00D72196" w:rsidP="00D72196">
      <w:pPr>
        <w:numPr>
          <w:ilvl w:val="0"/>
          <w:numId w:val="1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D72196" w:rsidRPr="00A4282A" w:rsidRDefault="00D72196" w:rsidP="00D72196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72196" w:rsidRPr="00A4282A" w:rsidRDefault="00D72196" w:rsidP="00D72196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72196" w:rsidRPr="00A4282A" w:rsidRDefault="00D72196" w:rsidP="00D72196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72196" w:rsidRPr="00A4282A" w:rsidRDefault="00D72196" w:rsidP="00D72196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72196" w:rsidRPr="00A4282A" w:rsidRDefault="00D72196" w:rsidP="00D72196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72196" w:rsidRPr="00A4282A" w:rsidRDefault="00D72196" w:rsidP="00D72196">
      <w:pPr>
        <w:numPr>
          <w:ilvl w:val="0"/>
          <w:numId w:val="12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1) Общение: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выражать себя (свою точку зрения) в устных и письменных текстах;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72196" w:rsidRPr="00A4282A" w:rsidRDefault="00D72196" w:rsidP="00D72196">
      <w:pPr>
        <w:numPr>
          <w:ilvl w:val="0"/>
          <w:numId w:val="13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D72196" w:rsidRPr="00A4282A" w:rsidRDefault="00D72196" w:rsidP="00D72196">
      <w:pPr>
        <w:numPr>
          <w:ilvl w:val="0"/>
          <w:numId w:val="14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D72196" w:rsidRPr="00A4282A" w:rsidRDefault="00D72196" w:rsidP="00D72196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72196" w:rsidRPr="00A4282A" w:rsidRDefault="00D72196" w:rsidP="00D72196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72196" w:rsidRPr="00A4282A" w:rsidRDefault="00D72196" w:rsidP="00D72196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72196" w:rsidRPr="00A4282A" w:rsidRDefault="00D72196" w:rsidP="00D72196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D72196" w:rsidRPr="00A4282A" w:rsidRDefault="00D72196" w:rsidP="00D72196">
      <w:pPr>
        <w:numPr>
          <w:ilvl w:val="0"/>
          <w:numId w:val="15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D72196" w:rsidRPr="00A4282A" w:rsidRDefault="00D72196" w:rsidP="00D72196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A4282A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D72196" w:rsidRPr="00A4282A" w:rsidRDefault="00D72196" w:rsidP="00D72196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72196" w:rsidRPr="00A4282A" w:rsidRDefault="00D72196" w:rsidP="00D72196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A4282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D72196" w:rsidRPr="00A4282A" w:rsidRDefault="00D72196" w:rsidP="00D72196">
      <w:pPr>
        <w:numPr>
          <w:ilvl w:val="0"/>
          <w:numId w:val="16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D72196" w:rsidRPr="00A4282A" w:rsidRDefault="00D72196" w:rsidP="00D72196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D72196" w:rsidRPr="00A4282A" w:rsidRDefault="00D72196" w:rsidP="00D72196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D72196" w:rsidRPr="00A4282A" w:rsidRDefault="00D72196" w:rsidP="00D72196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D72196" w:rsidRPr="00A4282A" w:rsidRDefault="00D72196" w:rsidP="00D72196">
      <w:pPr>
        <w:numPr>
          <w:ilvl w:val="0"/>
          <w:numId w:val="17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D72196" w:rsidRDefault="00D72196" w:rsidP="00D7219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D72196" w:rsidRPr="00A4282A" w:rsidRDefault="00D72196" w:rsidP="00D72196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осознанно относиться к другому человеку, его мнению, размышляя над взаимоотношениями литературных героев;</w:t>
      </w:r>
    </w:p>
    <w:p w:rsidR="00D72196" w:rsidRPr="00A4282A" w:rsidRDefault="00D72196" w:rsidP="00D72196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признавать своё право на ошибку и такое же право другого;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4282A">
        <w:rPr>
          <w:rFonts w:ascii="Times New Roman" w:hAnsi="Times New Roman"/>
          <w:color w:val="000000"/>
          <w:sz w:val="28"/>
        </w:rPr>
        <w:t>;</w:t>
      </w:r>
    </w:p>
    <w:p w:rsidR="00D72196" w:rsidRPr="00A4282A" w:rsidRDefault="00D72196" w:rsidP="00D72196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D72196" w:rsidRPr="00A4282A" w:rsidRDefault="00D72196" w:rsidP="00D72196">
      <w:pPr>
        <w:numPr>
          <w:ilvl w:val="0"/>
          <w:numId w:val="18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left="120"/>
        <w:jc w:val="both"/>
      </w:pPr>
      <w:r w:rsidRPr="00A4282A">
        <w:rPr>
          <w:rFonts w:ascii="Times New Roman" w:hAnsi="Times New Roman"/>
          <w:b/>
          <w:color w:val="000000"/>
          <w:sz w:val="28"/>
        </w:rPr>
        <w:t>7 КЛАСС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D72196" w:rsidRPr="00A4282A" w:rsidRDefault="00D72196" w:rsidP="00D72196">
      <w:pPr>
        <w:numPr>
          <w:ilvl w:val="0"/>
          <w:numId w:val="2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D72196" w:rsidRPr="00A4282A" w:rsidRDefault="00D72196" w:rsidP="00D72196">
      <w:pPr>
        <w:numPr>
          <w:ilvl w:val="0"/>
          <w:numId w:val="2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A4282A"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A4282A">
        <w:rPr>
          <w:rFonts w:ascii="Times New Roman" w:hAnsi="Times New Roman"/>
          <w:color w:val="000000"/>
          <w:sz w:val="28"/>
        </w:rPr>
        <w:t xml:space="preserve">тема, идея, проблематика; пафос (героический, патриотический, гражданский и др.); сюжет, композиция, эпиграф; стадии развития действия: </w:t>
      </w:r>
      <w:r w:rsidRPr="00A4282A">
        <w:rPr>
          <w:rFonts w:ascii="Times New Roman" w:hAnsi="Times New Roman"/>
          <w:color w:val="000000"/>
          <w:sz w:val="28"/>
        </w:rPr>
        <w:lastRenderedPageBreak/>
        <w:t>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D72196" w:rsidRPr="00A4282A" w:rsidRDefault="00D72196" w:rsidP="00D72196">
      <w:pPr>
        <w:numPr>
          <w:ilvl w:val="0"/>
          <w:numId w:val="2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D72196" w:rsidRPr="00A4282A" w:rsidRDefault="00D72196" w:rsidP="00D72196">
      <w:pPr>
        <w:numPr>
          <w:ilvl w:val="0"/>
          <w:numId w:val="21"/>
        </w:numPr>
        <w:spacing w:after="0" w:line="264" w:lineRule="auto"/>
        <w:jc w:val="both"/>
      </w:pPr>
      <w:proofErr w:type="gramStart"/>
      <w:r w:rsidRPr="00A4282A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D72196" w:rsidRPr="00A4282A" w:rsidRDefault="00D72196" w:rsidP="00D72196">
      <w:pPr>
        <w:numPr>
          <w:ilvl w:val="0"/>
          <w:numId w:val="21"/>
        </w:numPr>
        <w:spacing w:after="0" w:line="264" w:lineRule="auto"/>
        <w:jc w:val="both"/>
      </w:pPr>
      <w:r w:rsidRPr="00A4282A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D72196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A4282A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A4282A">
        <w:rPr>
          <w:rFonts w:ascii="Times New Roman" w:hAnsi="Times New Roman"/>
          <w:color w:val="000000"/>
          <w:sz w:val="28"/>
        </w:rPr>
        <w:t>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A4282A">
        <w:rPr>
          <w:rFonts w:ascii="Times New Roman" w:hAnsi="Times New Roman"/>
          <w:color w:val="000000"/>
          <w:sz w:val="28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10) планировать своё </w:t>
      </w:r>
      <w:proofErr w:type="spellStart"/>
      <w:r w:rsidRPr="00A4282A">
        <w:rPr>
          <w:rFonts w:ascii="Times New Roman" w:hAnsi="Times New Roman"/>
          <w:color w:val="000000"/>
          <w:sz w:val="28"/>
        </w:rPr>
        <w:t>досуговое</w:t>
      </w:r>
      <w:proofErr w:type="spellEnd"/>
      <w:r w:rsidRPr="00A4282A">
        <w:rPr>
          <w:rFonts w:ascii="Times New Roman" w:hAnsi="Times New Roman"/>
          <w:color w:val="000000"/>
          <w:sz w:val="28"/>
        </w:rPr>
        <w:t xml:space="preserve">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lastRenderedPageBreak/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D72196" w:rsidRPr="00A4282A" w:rsidRDefault="00D72196" w:rsidP="00D72196">
      <w:pPr>
        <w:spacing w:after="0" w:line="264" w:lineRule="auto"/>
        <w:ind w:firstLine="600"/>
        <w:jc w:val="both"/>
      </w:pPr>
      <w:r w:rsidRPr="00A4282A">
        <w:rPr>
          <w:rFonts w:ascii="Times New Roman" w:hAnsi="Times New Roman"/>
          <w:color w:val="000000"/>
          <w:sz w:val="28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spellStart"/>
      <w:proofErr w:type="gramStart"/>
      <w:r w:rsidRPr="00A4282A">
        <w:rPr>
          <w:rFonts w:ascii="Times New Roman" w:hAnsi="Times New Roman"/>
          <w:color w:val="000000"/>
          <w:sz w:val="28"/>
        </w:rPr>
        <w:t>интернет-библиотеках</w:t>
      </w:r>
      <w:proofErr w:type="spellEnd"/>
      <w:proofErr w:type="gramEnd"/>
      <w:r w:rsidRPr="00A4282A">
        <w:rPr>
          <w:rFonts w:ascii="Times New Roman" w:hAnsi="Times New Roman"/>
          <w:color w:val="000000"/>
          <w:sz w:val="28"/>
        </w:rPr>
        <w:t xml:space="preserve"> для выполнения учебных задач, соблюдая правила информационной безопасности.</w:t>
      </w:r>
    </w:p>
    <w:p w:rsidR="00D72196" w:rsidRPr="00A4282A" w:rsidRDefault="00D72196" w:rsidP="00D72196">
      <w:pPr>
        <w:spacing w:after="0" w:line="264" w:lineRule="auto"/>
        <w:ind w:left="120"/>
        <w:jc w:val="both"/>
      </w:pPr>
    </w:p>
    <w:p w:rsidR="00D72196" w:rsidRPr="00A4282A" w:rsidRDefault="00D72196" w:rsidP="00D72196">
      <w:pPr>
        <w:sectPr w:rsidR="00D72196" w:rsidRPr="00A4282A" w:rsidSect="008B1B53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25"/>
    <w:p w:rsidR="00D72196" w:rsidRDefault="00D72196" w:rsidP="00D7219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72196" w:rsidRDefault="00D72196" w:rsidP="00D72196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D72196" w:rsidRPr="00D72196" w:rsidRDefault="00D72196" w:rsidP="00D72196">
      <w:pPr>
        <w:spacing w:after="0"/>
        <w:ind w:left="120"/>
        <w:rPr>
          <w:sz w:val="20"/>
        </w:rPr>
      </w:pPr>
      <w:r w:rsidRPr="00D72196">
        <w:rPr>
          <w:rFonts w:ascii="Times New Roman" w:hAnsi="Times New Roman"/>
          <w:b/>
          <w:color w:val="000000"/>
          <w:sz w:val="24"/>
        </w:rPr>
        <w:t xml:space="preserve"> 7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4"/>
        <w:gridCol w:w="5024"/>
        <w:gridCol w:w="1709"/>
        <w:gridCol w:w="2015"/>
        <w:gridCol w:w="2091"/>
        <w:gridCol w:w="3088"/>
      </w:tblGrid>
      <w:tr w:rsidR="00D72196" w:rsidTr="00BC6B9D">
        <w:trPr>
          <w:trHeight w:val="144"/>
          <w:tblCellSpacing w:w="20" w:type="nil"/>
        </w:trPr>
        <w:tc>
          <w:tcPr>
            <w:tcW w:w="40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65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919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20" w:type="pct"/>
            <w:vMerge w:val="restar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404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96" w:rsidRDefault="00D72196" w:rsidP="00D72196"/>
        </w:tc>
        <w:tc>
          <w:tcPr>
            <w:tcW w:w="165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96" w:rsidRDefault="00D72196" w:rsidP="00D72196"/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020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96" w:rsidRDefault="00D72196" w:rsidP="00D72196"/>
        </w:tc>
      </w:tr>
      <w:tr w:rsidR="00D72196" w:rsidTr="00BC6B9D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4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374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апример, «Бирюк»,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Стихотворения (не менее двух).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«Железная дорога», «Размышления у парадного подъезда»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Ф.И. Тютчев, А.А. Фет, А.К.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 (одна по выбору).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А.К. Толстого,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Ф. Купера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374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«Тоска», «Злоумышленник»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«Старуха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» (легенда о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Данко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Сатирические произведения отечественной и зарубежной литературы.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М.М. Зощенко, А.Т. Аверченко, Н. Тэффи, О. Генри, Я. Гашека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74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>апример, стихотворения А.А. Блока, Н.С. Гумилёва, М.И. Цветаевой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 (одно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«Юшка», «Неизвестный цветок»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374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Например, «Чудик», «Стенька Разин», «Критики»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поэтов): например, стихотворения М.И. Цветаевой, Е.А. Евтушенко, Б.А. Ахмадулиной, Б.Ш. Окуджавы, Ю.Д.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апример, произведения Ф.А. Абрамова, В.П. Астафьева, В.И. Белова, Ф.А. Искандера и др.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374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  <w:tr w:rsidR="00D72196" w:rsidTr="00BC6B9D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. (одно-два произведения по выбору). Например, П. Мериме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spellStart"/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658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374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2062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564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66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9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2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</w:tbl>
    <w:p w:rsidR="00D72196" w:rsidRDefault="00D72196" w:rsidP="00D72196"/>
    <w:p w:rsidR="00D72196" w:rsidRDefault="00D72196" w:rsidP="00D72196"/>
    <w:p w:rsidR="00D72196" w:rsidRDefault="00D72196" w:rsidP="00D72196"/>
    <w:p w:rsidR="00D72196" w:rsidRDefault="00D72196" w:rsidP="00D72196"/>
    <w:p w:rsidR="00BC6B9D" w:rsidRDefault="00BC6B9D" w:rsidP="00D72196"/>
    <w:p w:rsidR="00BC6B9D" w:rsidRDefault="00BC6B9D" w:rsidP="00D72196"/>
    <w:p w:rsidR="00BC6B9D" w:rsidRDefault="00BC6B9D" w:rsidP="00D72196"/>
    <w:p w:rsidR="00BC6B9D" w:rsidRDefault="00BC6B9D" w:rsidP="00D72196"/>
    <w:p w:rsidR="00BC6B9D" w:rsidRDefault="00BC6B9D" w:rsidP="00D72196"/>
    <w:p w:rsidR="00BC6B9D" w:rsidRDefault="00BC6B9D" w:rsidP="00D72196"/>
    <w:p w:rsidR="00BC6B9D" w:rsidRDefault="00BC6B9D" w:rsidP="00D72196"/>
    <w:p w:rsidR="008B1B53" w:rsidRDefault="008B1B53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C6B9D" w:rsidRDefault="00BC6B9D" w:rsidP="00BD54EC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BD54EC" w:rsidRPr="00BD54EC" w:rsidRDefault="00BD54EC" w:rsidP="00BD54EC">
      <w:pPr>
        <w:spacing w:after="0"/>
        <w:ind w:left="120"/>
        <w:rPr>
          <w:sz w:val="20"/>
        </w:rPr>
      </w:pPr>
      <w:r w:rsidRPr="00BD54EC">
        <w:rPr>
          <w:rFonts w:ascii="Times New Roman" w:hAnsi="Times New Roman"/>
          <w:b/>
          <w:color w:val="000000"/>
          <w:sz w:val="24"/>
        </w:rPr>
        <w:lastRenderedPageBreak/>
        <w:t xml:space="preserve">ПОУРОЧНОЕ ПЛАНИРОВАНИЕ </w:t>
      </w:r>
    </w:p>
    <w:p w:rsidR="00BD54EC" w:rsidRDefault="00BD54EC" w:rsidP="00D7219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72196" w:rsidRPr="00BD54EC" w:rsidRDefault="00D72196" w:rsidP="00D72196">
      <w:pPr>
        <w:spacing w:after="0"/>
        <w:ind w:left="120"/>
        <w:rPr>
          <w:sz w:val="20"/>
        </w:rPr>
      </w:pPr>
      <w:r w:rsidRPr="00BD54EC">
        <w:rPr>
          <w:rFonts w:ascii="Times New Roman" w:hAnsi="Times New Roman"/>
          <w:b/>
          <w:color w:val="000000"/>
          <w:sz w:val="24"/>
        </w:rPr>
        <w:t xml:space="preserve"> 7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0"/>
        <w:gridCol w:w="4472"/>
        <w:gridCol w:w="1251"/>
        <w:gridCol w:w="1842"/>
        <w:gridCol w:w="1910"/>
        <w:gridCol w:w="1348"/>
        <w:gridCol w:w="3368"/>
      </w:tblGrid>
      <w:tr w:rsidR="00D72196" w:rsidTr="00BC6B9D">
        <w:trPr>
          <w:trHeight w:val="144"/>
          <w:tblCellSpacing w:w="20" w:type="nil"/>
        </w:trPr>
        <w:tc>
          <w:tcPr>
            <w:tcW w:w="31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47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651" w:type="pct"/>
            <w:gridSpan w:val="3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vMerge w:val="restar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96" w:rsidRDefault="00D72196" w:rsidP="00D72196"/>
        </w:tc>
        <w:tc>
          <w:tcPr>
            <w:tcW w:w="147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96" w:rsidRDefault="00D72196" w:rsidP="00D72196"/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44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96" w:rsidRDefault="00D72196" w:rsidP="00D72196"/>
        </w:tc>
        <w:tc>
          <w:tcPr>
            <w:tcW w:w="1111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196" w:rsidRDefault="00D72196" w:rsidP="00D72196"/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дна повесть по выбору).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. Пушкин. Стихотворения (не менее четырех).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«И.И. Пущину», «На холмах Грузии лежит ночная мгла…» и другие.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мировоззрерия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 и другие). Тематика, проблематика, особенности повествования в «Повестях Белкина»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«Повести Белкина» («Станционный смотритель» и другие).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«блудного сына» в повести «Станционный смотритель»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«Полтава» (фрагмент).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Историческая основа поэмы. Сюжет, проблематика произведения.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«Полтава» (фрагмент).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Развитие речи.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четырех). 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другие.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Тема одиночества в лирике поэта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34310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34428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Развитие речи. М.Ю. Лермонтов. «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34860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Сюжет и композиция повести. Роль пейзажных зарисовок в повествовании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Система персонажей. Сопоставление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Остапа и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Андрия</w:t>
            </w:r>
            <w:proofErr w:type="spellEnd"/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Повесть «Тарас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». Образ Тараса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Бульбы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 повести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Повесть «Тарас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Развитие речи. Развернутый ответ на проблемный вопрос по повести Н.В. Гоголя «Тарас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Сопоставление героев. Авторская позиция в рассказе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«Русский язык», «Воробей» и другие. Особенности жанра, тематика и проблематика произведений, средства выразительности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тематика, проблематика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35544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система образов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Стихотворение «Размышления у парадного подъезда»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Идейно-художествннное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35774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Стихотворение «Железная дорога». Идейно-художественное своеобразие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35878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Ф.И. Тютчев. «Есть в осени первоначальной…», «Весенние воды»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А.А. Фет. «Ещё майская ночь», «Это утро, радость эта...»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35990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Идейно-художественное своеобразие сказок писателя.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«Повесть о том, как один мужик двух генералов прокормил», «Дикий помещик» «Премудрый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«Повесть о том, как один мужик двух генералов прокормил», «Дикий помещик» «Премудрый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проблематика, сюжет. Особенности сатиры М.Е. Салтыкова-Щедрина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своеобразие произведений А.К. Толстого о русской старине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произведений Р.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, романтика морских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приключений в эпоху географических открытий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«Старуха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» (легенда о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Данко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 ранних рассказов писателя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36520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36656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М.М. Зощенко, А.Т.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«Нужны ли сатирические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прозведения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?»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Особенности мировоззрения писателя.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Идейно-художественное своеобразие произведений. Система образов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выбору). Например, стихотворения А.А. Блока, Н.С. Гумилёва, М.И. Цветаевой и других.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произведений, средства выразительности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«Необычайное приключение, бывшее с Владимиром Маяковским летом на даче», 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композиция стихотворения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«Необычайное приключение, бывшее с Владимиром Маяковским летом на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даче», 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«Родинка», «Чужая кровь»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«Юшка», «Неизвестный цветок» и другие. Идейно-художественное своеобразие произведения. Особенности языка произведений А.П. Платонова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Например, 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В.М.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веков (не менее четырёх стихотворений двух поэтов): например, стихотворения М.И. Цветаевой, Е.А. Евтушенко, Б.А. Ахмадулиной, Б.Ш. Окуджавы, Ю.Д.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стихотворений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Например, произведения Ф.А. Абрамова, В.П. Астафьева, В.И. Белова, Ф.А. Искандера и других.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 / Всероссийская проверочная работа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главы).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Система образов. Дон Кихот как один из «вечных» образов в мировой литературе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ЦОК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38672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Фальконе». Идейно-художественное своеобразие новеллы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ЦОК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О. Генри. «Дары волхвов», «Последний лист» (одно из произведений по выбору). </w:t>
            </w:r>
            <w:r w:rsidRPr="00A4282A">
              <w:rPr>
                <w:rFonts w:ascii="Times New Roman" w:hAnsi="Times New Roman"/>
                <w:color w:val="000000"/>
                <w:sz w:val="24"/>
              </w:rPr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принц». Жанр, тематика, проблематика, сюжет произведения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196" w:rsidRPr="00A4282A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A4282A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282A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A4282A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282A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317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476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</w:p>
        </w:tc>
        <w:tc>
          <w:tcPr>
            <w:tcW w:w="445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  <w:tc>
          <w:tcPr>
            <w:tcW w:w="1111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</w:pPr>
          </w:p>
        </w:tc>
      </w:tr>
      <w:tr w:rsidR="00D72196" w:rsidTr="00BC6B9D">
        <w:trPr>
          <w:trHeight w:val="144"/>
          <w:tblCellSpacing w:w="20" w:type="nil"/>
        </w:trPr>
        <w:tc>
          <w:tcPr>
            <w:tcW w:w="1793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Pr="00A4282A" w:rsidRDefault="00D72196" w:rsidP="00D72196">
            <w:pPr>
              <w:spacing w:after="0"/>
              <w:ind w:left="135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413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 w:rsidRPr="00A428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608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30" w:type="pct"/>
            <w:tcMar>
              <w:top w:w="50" w:type="dxa"/>
              <w:left w:w="100" w:type="dxa"/>
            </w:tcMar>
            <w:vAlign w:val="center"/>
          </w:tcPr>
          <w:p w:rsidR="00D72196" w:rsidRDefault="00D72196" w:rsidP="00D721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6" w:type="pct"/>
            <w:gridSpan w:val="2"/>
            <w:tcMar>
              <w:top w:w="50" w:type="dxa"/>
              <w:left w:w="100" w:type="dxa"/>
            </w:tcMar>
            <w:vAlign w:val="center"/>
          </w:tcPr>
          <w:p w:rsidR="00D72196" w:rsidRDefault="00D72196" w:rsidP="00D72196"/>
        </w:tc>
      </w:tr>
    </w:tbl>
    <w:p w:rsidR="00D72196" w:rsidRDefault="00D72196" w:rsidP="00D72196">
      <w:pPr>
        <w:sectPr w:rsidR="00D72196" w:rsidSect="00BC6B9D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72196" w:rsidRDefault="00D72196"/>
    <w:p w:rsidR="00777D08" w:rsidRPr="003C71DC" w:rsidRDefault="00777D08" w:rsidP="00777D08">
      <w:pPr>
        <w:spacing w:before="199" w:after="199" w:line="336" w:lineRule="auto"/>
        <w:ind w:left="120"/>
        <w:jc w:val="both"/>
      </w:pPr>
      <w:r w:rsidRPr="003C71DC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777D08" w:rsidRPr="003C71DC" w:rsidRDefault="00777D08" w:rsidP="00777D08">
      <w:pPr>
        <w:spacing w:after="0" w:line="336" w:lineRule="auto"/>
        <w:ind w:left="120"/>
      </w:pPr>
    </w:p>
    <w:p w:rsidR="00777D08" w:rsidRDefault="00777D08" w:rsidP="00777D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77D08" w:rsidRDefault="00777D08" w:rsidP="00777D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81"/>
        <w:gridCol w:w="8793"/>
      </w:tblGrid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/>
              <w:ind w:left="135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Обучающийся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понимать специфику литературы как вида словесного искусства, выявлять отличия художественного текста от текста научного, делового, публицистического 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проводить смысловой и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эстетический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понимать сущность и элементарные смысловые функции теоретико-литературных понятий и учиться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произведения;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777D08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участвовать в беседе и диалоге о прочитанном произведении, соотносить собственную позицию с позицией автора, давать аргументированную оценку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понимать важность чтения и изучения произведений фольклора и художественной литературы для самостоятельного познания мира, развития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lastRenderedPageBreak/>
              <w:t>собственных эмоциональных и эстетических впечатлений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777D08" w:rsidRPr="003C71DC" w:rsidTr="008B1B5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D72196" w:rsidRDefault="00D72196"/>
    <w:p w:rsidR="00777D08" w:rsidRDefault="00777D08"/>
    <w:p w:rsidR="00777D08" w:rsidRPr="00777D08" w:rsidRDefault="00777D08" w:rsidP="00777D08"/>
    <w:p w:rsidR="00777D08" w:rsidRPr="00777D08" w:rsidRDefault="00777D08" w:rsidP="00777D08"/>
    <w:p w:rsidR="00777D08" w:rsidRPr="00777D08" w:rsidRDefault="00777D08" w:rsidP="00777D08"/>
    <w:p w:rsidR="00777D08" w:rsidRPr="00777D08" w:rsidRDefault="00777D08" w:rsidP="00777D08"/>
    <w:p w:rsidR="00777D08" w:rsidRPr="00777D08" w:rsidRDefault="00777D08" w:rsidP="00777D08"/>
    <w:p w:rsidR="00777D08" w:rsidRDefault="00777D08" w:rsidP="00777D08"/>
    <w:p w:rsidR="00D72196" w:rsidRDefault="00D72196" w:rsidP="00777D08"/>
    <w:p w:rsidR="00777D08" w:rsidRDefault="00777D08" w:rsidP="00777D08"/>
    <w:p w:rsidR="00777D08" w:rsidRDefault="00777D08" w:rsidP="00777D08"/>
    <w:p w:rsidR="0003139B" w:rsidRDefault="0003139B" w:rsidP="00777D08"/>
    <w:p w:rsidR="0003139B" w:rsidRDefault="0003139B" w:rsidP="00777D08"/>
    <w:p w:rsidR="0003139B" w:rsidRDefault="0003139B" w:rsidP="00777D08"/>
    <w:p w:rsidR="0003139B" w:rsidRDefault="0003139B" w:rsidP="00777D08"/>
    <w:p w:rsidR="0003139B" w:rsidRDefault="0003139B" w:rsidP="00777D08"/>
    <w:p w:rsidR="0003139B" w:rsidRDefault="0003139B" w:rsidP="00777D08"/>
    <w:p w:rsidR="0003139B" w:rsidRDefault="0003139B" w:rsidP="00777D08"/>
    <w:p w:rsidR="0003139B" w:rsidRDefault="0003139B" w:rsidP="00777D08"/>
    <w:p w:rsidR="00777D08" w:rsidRDefault="00777D08" w:rsidP="00777D08"/>
    <w:p w:rsidR="0003139B" w:rsidRDefault="0003139B" w:rsidP="00777D08"/>
    <w:p w:rsidR="00777D08" w:rsidRPr="003C71DC" w:rsidRDefault="00777D08" w:rsidP="00777D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77D08" w:rsidRDefault="00777D08" w:rsidP="00777D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77D08" w:rsidRDefault="00777D08" w:rsidP="00777D0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9915"/>
      </w:tblGrid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четырёх).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>Например, «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А.С. Пушкин «Повести Белкина» («Станционный смотритель»)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М.Ю. Лермонтов «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Рассказы из цикла «Записки охотника» (два по выбору).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«Бирюк», «Хорь и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» и другие. Стихотворения в прозе.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«Русский язык», «Воробей»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Стихотворения (не менее двух).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>Например, «Размышления у парадного подъезда», «Железная дорога»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в. Ф.И. Тютчев, А.А. Фет, А.К. Толстой и другие (не менее двух стихотворений по выбору)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Сказки (одна по выбору).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«Повесть о том, как один мужик двух генералов прокормил», «Дикий помещик», «Премудрый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А.К. Толстой,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Ф. Купер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 (один по выбору). Например, «Тоска», «Злоумышленник»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«Старуха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» (легенда о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Данко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отечественных и зарубежных писателей (не менее двух). Например, М.М. Зощенко, А.Т. Аверченко, Н. Тэффи, О. Генри, Я. Гашека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«Алые паруса», «Зелёная лампа»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 (одно по выбору).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«Необычайное приключение, бывшее с Владимиром Маяковским летом на даче», «Хорошее отношение к лошадям» 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М.А. Шолохов «Донские рассказы»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«Родинка», «Чужая кровь» 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«Юшка», «Неизвестный цветок»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«Чудик», «Стенька Разин», «Критики»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(не менее четырёх стихотворений двух поэтов).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стихотворения М.И. Цветаевой, Е.А. Евтушенко, Б.А. Ахмадулиной, Б.Ш. Окуджавы, Ю.Д.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(не менее двух).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Например, произведения Ф.А. Абрамова, В.П. Астафьева, В.И. Белова, Ф.А. Искандера 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777D08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Сервантес. Роман «Хитроумный идальго Дон Кихот Ламанчский» (главы)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(одно-два произведения по выбору). Например, П. Мериме «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Фальконе», О. Генри «Дары волхвов», «Последний лист» </w:t>
            </w:r>
          </w:p>
        </w:tc>
      </w:tr>
      <w:tr w:rsidR="00777D08" w:rsidRPr="003C71DC" w:rsidTr="008B1B53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Антуан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де Сент-Экзюпери. Повесть-сказка «Маленький принц»</w:t>
            </w:r>
          </w:p>
        </w:tc>
      </w:tr>
    </w:tbl>
    <w:p w:rsidR="00777D08" w:rsidRDefault="00777D08" w:rsidP="00777D08"/>
    <w:p w:rsidR="0003139B" w:rsidRDefault="0003139B" w:rsidP="00777D08"/>
    <w:p w:rsidR="0003139B" w:rsidRDefault="0003139B" w:rsidP="00777D08"/>
    <w:p w:rsidR="0003139B" w:rsidRDefault="0003139B" w:rsidP="00777D08"/>
    <w:p w:rsidR="0003139B" w:rsidRDefault="0003139B" w:rsidP="00777D08"/>
    <w:p w:rsidR="00777D08" w:rsidRPr="003C71DC" w:rsidRDefault="00777D08" w:rsidP="00777D08">
      <w:pPr>
        <w:spacing w:before="199" w:after="199" w:line="336" w:lineRule="auto"/>
        <w:ind w:left="120"/>
      </w:pPr>
      <w:bookmarkStart w:id="26" w:name="block-59233726"/>
      <w:r w:rsidRPr="003C71DC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777D08" w:rsidRPr="003C71DC" w:rsidRDefault="00777D08" w:rsidP="00777D08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9"/>
        <w:gridCol w:w="8815"/>
      </w:tblGrid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/>
              <w:ind w:left="101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/>
              <w:ind w:left="101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 w:rsidRPr="003C71DC"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 w:rsidRPr="003C71DC">
              <w:rPr>
                <w:rFonts w:ascii="Times New Roman" w:hAnsi="Times New Roman"/>
                <w:color w:val="000000"/>
                <w:spacing w:val="-6"/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А.С.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Грибоедова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, А.С. Пушкина, М.Ю. Лермонтова, Н.В. Гоголя) и особенностями исторической эпохи, авторского мировоззрения, проблематики произведений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Умение сопоставлять произведения, их фрагменты (с учётом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внутритекстовых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межтекстовых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связей), образы персонажей, литературные явления и факты, сюжеты разных литературных произведений, темы, проблемы, жанры, приёмы, эпизоды текста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Умение сопоставлять изученные и самостоятельно прочитанные произведения художественной литературы с произведениями других видов искусства 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lastRenderedPageBreak/>
              <w:t>(живопись, музыка, театр, кино)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Овладение умениями самостоятельной интерпретации и </w:t>
            </w:r>
            <w:proofErr w:type="gramStart"/>
            <w:r w:rsidRPr="003C71DC">
              <w:rPr>
                <w:rFonts w:ascii="Times New Roman" w:hAnsi="Times New Roman"/>
                <w:color w:val="000000"/>
                <w:sz w:val="24"/>
              </w:rPr>
              <w:t>оценки</w:t>
            </w:r>
            <w:proofErr w:type="gram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777D08" w:rsidRPr="003C71DC" w:rsidTr="008B1B53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12" w:lineRule="auto"/>
              <w:ind w:left="194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</w:p>
        </w:tc>
      </w:tr>
    </w:tbl>
    <w:p w:rsidR="00777D08" w:rsidRPr="003C71DC" w:rsidRDefault="00777D08" w:rsidP="00777D08">
      <w:pPr>
        <w:spacing w:after="0" w:line="336" w:lineRule="auto"/>
        <w:ind w:left="120"/>
      </w:pPr>
    </w:p>
    <w:p w:rsidR="00777D08" w:rsidRPr="003C71DC" w:rsidRDefault="00777D08" w:rsidP="00777D08">
      <w:pPr>
        <w:sectPr w:rsidR="00777D08" w:rsidRPr="003C71DC" w:rsidSect="0003139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777D08" w:rsidRPr="003C71DC" w:rsidRDefault="00777D08" w:rsidP="00777D08">
      <w:pPr>
        <w:spacing w:before="199" w:after="199" w:line="336" w:lineRule="auto"/>
        <w:ind w:left="120"/>
      </w:pPr>
      <w:bookmarkStart w:id="27" w:name="block-59233727"/>
      <w:bookmarkEnd w:id="26"/>
      <w:r w:rsidRPr="003C71DC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777D08" w:rsidRPr="003C71DC" w:rsidRDefault="00777D08" w:rsidP="00777D08">
      <w:pPr>
        <w:spacing w:after="0" w:line="336" w:lineRule="auto"/>
        <w:ind w:left="120"/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6"/>
        <w:gridCol w:w="8958"/>
      </w:tblGrid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/>
              <w:ind w:left="135"/>
            </w:pPr>
            <w:r w:rsidRPr="003C71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Стихотворения (в том числе «Ода на день восшествия на Всероссийский престол Её Величества государыни Императрицы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Елисаветы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Петровны, 1747 года»)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###Par###5 5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###Par###15 15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###Par###16 16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 18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777D08" w:rsidRPr="003C71DC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эпохи: Е.А. Баратынский, К.Н. Батюшков, А.А.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Дельвиг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, Н.М. Языков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Одно произведение (повесть или рассказ) по выбору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Сказки: «Повесть о том, как один мужик двух генералов прокормил», «Дикий помещик»,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«Лошадиная фамилия», «Мальчики», «Хирургия», «Смерть чиновника», «Хамелеон», «Тоска», «Толстый и тонкий», «Злоумышленник» и другие </w:t>
            </w:r>
            <w:proofErr w:type="gramEnd"/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###Par###31 31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A.К. Толстой.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###Par###32 32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А.А. Блок.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###Par###34 34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М.И. Цветаева.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777D08" w:rsidRPr="003C71DC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другие)</w:t>
            </w:r>
            <w:proofErr w:type="gramEnd"/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 45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Е.И. Носов, М.А. Осоргин, А.П. Платонов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В.Г. Распутин, A.Н. и Б.Н. Стругацкие, В.Ф. Тендряков, Н. Тэффи, И.С. Шмелёв и другие</w:t>
            </w:r>
          </w:p>
        </w:tc>
      </w:tr>
      <w:tr w:rsidR="00777D08" w:rsidRPr="003C71DC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###Par###46 46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Авторы стихотворных произведений (лирика)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 вв. (стихотворения указанных поэтов могут быть включены в часть 1 контрольных измерительных материалов): Б.А. Ахмадулина, А.А. Ахматова, О.Ф.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, И.А. Бродский, А.А. Вознесенский,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. Высоцкий, Е.А. Евтушенко, Н.А. Заболоцкий, М.В. Исаковский, Ю.П. Кузнецов, А.С. Кушнер, Ю.Д.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Левитанский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 xml:space="preserve">, Ю.П. </w:t>
            </w:r>
            <w:proofErr w:type="spellStart"/>
            <w:r w:rsidRPr="003C71DC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3C71DC">
              <w:rPr>
                <w:rFonts w:ascii="Times New Roman" w:hAnsi="Times New Roman"/>
                <w:color w:val="000000"/>
                <w:sz w:val="24"/>
              </w:rPr>
              <w:t>, Б.Ш. Окуджава, Р.И. Рождественский, Н.М. Рубцов, Д.С. Самойлов, М.А. Светлов, К.М. Симонов и другие</w:t>
            </w:r>
          </w:p>
        </w:tc>
      </w:tr>
      <w:tr w:rsidR="00777D08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###Par###47 47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Авторы стихотворных произведений (лирика): Р.Г. Гамзатов,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Г. Тукай, К. Кулиев и другие</w:t>
            </w:r>
          </w:p>
        </w:tc>
      </w:tr>
      <w:tr w:rsidR="00777D08" w:rsidRPr="003C71DC" w:rsidTr="0003139B">
        <w:trPr>
          <w:trHeight w:val="144"/>
        </w:trPr>
        <w:tc>
          <w:tcPr>
            <w:tcW w:w="804" w:type="pct"/>
            <w:tcMar>
              <w:top w:w="50" w:type="dxa"/>
              <w:left w:w="100" w:type="dxa"/>
            </w:tcMar>
            <w:vAlign w:val="center"/>
          </w:tcPr>
          <w:p w:rsidR="00777D08" w:rsidRDefault="00777D08" w:rsidP="008B1B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4196" w:type="pct"/>
            <w:tcMar>
              <w:top w:w="50" w:type="dxa"/>
              <w:left w:w="100" w:type="dxa"/>
            </w:tcMar>
            <w:vAlign w:val="center"/>
          </w:tcPr>
          <w:p w:rsidR="00777D08" w:rsidRPr="003C71DC" w:rsidRDefault="00777D08" w:rsidP="008B1B53">
            <w:pPr>
              <w:spacing w:after="0" w:line="336" w:lineRule="auto"/>
              <w:ind w:left="228"/>
              <w:jc w:val="both"/>
            </w:pPr>
            <w:r w:rsidRPr="003C71DC"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777D08" w:rsidRPr="003C71DC" w:rsidRDefault="00777D08" w:rsidP="00777D08">
      <w:pPr>
        <w:spacing w:after="0" w:line="336" w:lineRule="auto"/>
        <w:ind w:left="120"/>
      </w:pPr>
    </w:p>
    <w:p w:rsidR="00777D08" w:rsidRPr="003C71DC" w:rsidRDefault="00777D08" w:rsidP="00777D08">
      <w:pPr>
        <w:sectPr w:rsidR="00777D08" w:rsidRPr="003C71DC" w:rsidSect="0003139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777D08" w:rsidRPr="003C71DC" w:rsidRDefault="00777D08" w:rsidP="00777D08">
      <w:pPr>
        <w:spacing w:after="0"/>
        <w:ind w:left="120"/>
      </w:pPr>
      <w:bookmarkStart w:id="28" w:name="block-59233724"/>
      <w:bookmarkEnd w:id="27"/>
      <w:r w:rsidRPr="003C71DC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77D08" w:rsidRPr="003C71DC" w:rsidRDefault="00777D08" w:rsidP="00777D08">
      <w:pPr>
        <w:spacing w:after="0" w:line="480" w:lineRule="auto"/>
        <w:ind w:left="120"/>
      </w:pPr>
      <w:r w:rsidRPr="003C71DC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77D08" w:rsidRPr="00A57BD5" w:rsidRDefault="00A57BD5" w:rsidP="00777D08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A57BD5">
        <w:rPr>
          <w:rFonts w:ascii="Times New Roman" w:hAnsi="Times New Roman" w:cs="Times New Roman"/>
          <w:sz w:val="28"/>
        </w:rPr>
        <w:t>Литература (в 2 частях), 7 класс/ Коровина В.Я., Журавлёв В.П., Коровин В.И., Акционерное общество «Издательство «Просвещение».</w:t>
      </w:r>
    </w:p>
    <w:p w:rsidR="00777D08" w:rsidRPr="003C71DC" w:rsidRDefault="00777D08" w:rsidP="00A57BD5">
      <w:pPr>
        <w:spacing w:after="0"/>
      </w:pPr>
    </w:p>
    <w:p w:rsidR="00777D08" w:rsidRPr="003C71DC" w:rsidRDefault="00777D08" w:rsidP="00777D08">
      <w:pPr>
        <w:spacing w:after="0" w:line="480" w:lineRule="auto"/>
        <w:ind w:left="120"/>
      </w:pPr>
      <w:r w:rsidRPr="003C71DC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77D08" w:rsidRPr="00A57BD5" w:rsidRDefault="00A57BD5" w:rsidP="00777D08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A57BD5">
        <w:rPr>
          <w:rFonts w:ascii="Times New Roman" w:hAnsi="Times New Roman" w:cs="Times New Roman"/>
          <w:sz w:val="28"/>
        </w:rPr>
        <w:t xml:space="preserve">Егорова Н.В. Поурочные разработки. 7 класс– </w:t>
      </w:r>
      <w:proofErr w:type="gramStart"/>
      <w:r w:rsidRPr="00A57BD5">
        <w:rPr>
          <w:rFonts w:ascii="Times New Roman" w:hAnsi="Times New Roman" w:cs="Times New Roman"/>
          <w:sz w:val="28"/>
        </w:rPr>
        <w:t>М.</w:t>
      </w:r>
      <w:proofErr w:type="gramEnd"/>
      <w:r w:rsidRPr="00A57BD5">
        <w:rPr>
          <w:rFonts w:ascii="Times New Roman" w:hAnsi="Times New Roman" w:cs="Times New Roman"/>
          <w:sz w:val="28"/>
        </w:rPr>
        <w:t>: ВАКО.</w:t>
      </w:r>
    </w:p>
    <w:p w:rsidR="00777D08" w:rsidRPr="003C71DC" w:rsidRDefault="00777D08" w:rsidP="00777D08">
      <w:pPr>
        <w:spacing w:after="0"/>
        <w:ind w:left="120"/>
      </w:pPr>
    </w:p>
    <w:p w:rsidR="00777D08" w:rsidRPr="003C71DC" w:rsidRDefault="00777D08" w:rsidP="00A57BD5">
      <w:pPr>
        <w:spacing w:after="0" w:line="480" w:lineRule="auto"/>
        <w:ind w:left="120"/>
      </w:pPr>
      <w:r w:rsidRPr="003C71D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57BD5" w:rsidRDefault="00A57BD5" w:rsidP="00777D08">
      <w:r w:rsidRPr="00A57BD5">
        <w:t>https://myschool.edu.ru/</w:t>
      </w:r>
    </w:p>
    <w:p w:rsidR="00A57BD5" w:rsidRDefault="00A57BD5" w:rsidP="00A57BD5">
      <w:pPr>
        <w:tabs>
          <w:tab w:val="left" w:pos="1392"/>
        </w:tabs>
      </w:pPr>
      <w:r w:rsidRPr="00A57BD5">
        <w:t>https://uchi.ru/</w:t>
      </w:r>
    </w:p>
    <w:p w:rsidR="00A57BD5" w:rsidRDefault="00A57BD5" w:rsidP="00A57BD5">
      <w:r w:rsidRPr="00A57BD5">
        <w:t>https://www.yaklass.ru/</w:t>
      </w:r>
    </w:p>
    <w:p w:rsidR="00777D08" w:rsidRPr="00A57BD5" w:rsidRDefault="0049654C" w:rsidP="0049654C">
      <w:pPr>
        <w:tabs>
          <w:tab w:val="left" w:pos="1020"/>
        </w:tabs>
        <w:sectPr w:rsidR="00777D08" w:rsidRPr="00A57BD5">
          <w:pgSz w:w="11906" w:h="16383"/>
          <w:pgMar w:top="1134" w:right="850" w:bottom="1134" w:left="1701" w:header="720" w:footer="720" w:gutter="0"/>
          <w:cols w:space="720"/>
        </w:sectPr>
      </w:pPr>
      <w:r>
        <w:t>https://edu.skysmart</w:t>
      </w:r>
    </w:p>
    <w:bookmarkEnd w:id="28"/>
    <w:p w:rsidR="00777D08" w:rsidRPr="00777D08" w:rsidRDefault="00777D08" w:rsidP="0049654C"/>
    <w:sectPr w:rsidR="00777D08" w:rsidRPr="00777D08" w:rsidSect="007D5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541"/>
    <w:multiLevelType w:val="multilevel"/>
    <w:tmpl w:val="81201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743B9"/>
    <w:multiLevelType w:val="multilevel"/>
    <w:tmpl w:val="BDDA0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369C7"/>
    <w:multiLevelType w:val="multilevel"/>
    <w:tmpl w:val="72C20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F572E0"/>
    <w:multiLevelType w:val="multilevel"/>
    <w:tmpl w:val="6CDA6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9635A1"/>
    <w:multiLevelType w:val="multilevel"/>
    <w:tmpl w:val="3E7CA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7469A6"/>
    <w:multiLevelType w:val="multilevel"/>
    <w:tmpl w:val="883E4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1E3A1E"/>
    <w:multiLevelType w:val="multilevel"/>
    <w:tmpl w:val="B22A9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469E0"/>
    <w:multiLevelType w:val="multilevel"/>
    <w:tmpl w:val="0BDE9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1C3B3C"/>
    <w:multiLevelType w:val="multilevel"/>
    <w:tmpl w:val="50A65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D710CB"/>
    <w:multiLevelType w:val="multilevel"/>
    <w:tmpl w:val="F1A4D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E00300"/>
    <w:multiLevelType w:val="multilevel"/>
    <w:tmpl w:val="9CDC5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BE66CD"/>
    <w:multiLevelType w:val="multilevel"/>
    <w:tmpl w:val="17707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7709B1"/>
    <w:multiLevelType w:val="multilevel"/>
    <w:tmpl w:val="DDE05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378D4"/>
    <w:multiLevelType w:val="multilevel"/>
    <w:tmpl w:val="4970B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F64350"/>
    <w:multiLevelType w:val="multilevel"/>
    <w:tmpl w:val="2E1C6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FB76C9"/>
    <w:multiLevelType w:val="multilevel"/>
    <w:tmpl w:val="919C8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7732E7"/>
    <w:multiLevelType w:val="multilevel"/>
    <w:tmpl w:val="FC281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40481A"/>
    <w:multiLevelType w:val="multilevel"/>
    <w:tmpl w:val="85C2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951CCB"/>
    <w:multiLevelType w:val="multilevel"/>
    <w:tmpl w:val="91840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442376"/>
    <w:multiLevelType w:val="multilevel"/>
    <w:tmpl w:val="57860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824C39"/>
    <w:multiLevelType w:val="multilevel"/>
    <w:tmpl w:val="B23E9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0F00A2C"/>
    <w:multiLevelType w:val="multilevel"/>
    <w:tmpl w:val="CDC0D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B87F5C"/>
    <w:multiLevelType w:val="multilevel"/>
    <w:tmpl w:val="9B0A5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5"/>
  </w:num>
  <w:num w:numId="5">
    <w:abstractNumId w:val="20"/>
  </w:num>
  <w:num w:numId="6">
    <w:abstractNumId w:val="12"/>
  </w:num>
  <w:num w:numId="7">
    <w:abstractNumId w:val="18"/>
  </w:num>
  <w:num w:numId="8">
    <w:abstractNumId w:val="4"/>
  </w:num>
  <w:num w:numId="9">
    <w:abstractNumId w:val="13"/>
  </w:num>
  <w:num w:numId="10">
    <w:abstractNumId w:val="2"/>
  </w:num>
  <w:num w:numId="11">
    <w:abstractNumId w:val="5"/>
  </w:num>
  <w:num w:numId="12">
    <w:abstractNumId w:val="17"/>
  </w:num>
  <w:num w:numId="13">
    <w:abstractNumId w:val="7"/>
  </w:num>
  <w:num w:numId="14">
    <w:abstractNumId w:val="19"/>
  </w:num>
  <w:num w:numId="15">
    <w:abstractNumId w:val="8"/>
  </w:num>
  <w:num w:numId="16">
    <w:abstractNumId w:val="6"/>
  </w:num>
  <w:num w:numId="17">
    <w:abstractNumId w:val="0"/>
  </w:num>
  <w:num w:numId="18">
    <w:abstractNumId w:val="10"/>
  </w:num>
  <w:num w:numId="19">
    <w:abstractNumId w:val="11"/>
  </w:num>
  <w:num w:numId="20">
    <w:abstractNumId w:val="22"/>
  </w:num>
  <w:num w:numId="21">
    <w:abstractNumId w:val="21"/>
  </w:num>
  <w:num w:numId="22">
    <w:abstractNumId w:val="1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2196"/>
    <w:rsid w:val="0003139B"/>
    <w:rsid w:val="0003786B"/>
    <w:rsid w:val="0049654C"/>
    <w:rsid w:val="005113FD"/>
    <w:rsid w:val="00697031"/>
    <w:rsid w:val="00777D08"/>
    <w:rsid w:val="007D52E3"/>
    <w:rsid w:val="008B1B53"/>
    <w:rsid w:val="0091016E"/>
    <w:rsid w:val="009B6FA0"/>
    <w:rsid w:val="00A57BD5"/>
    <w:rsid w:val="00BC6B9D"/>
    <w:rsid w:val="00BD54EC"/>
    <w:rsid w:val="00C15711"/>
    <w:rsid w:val="00C501D7"/>
    <w:rsid w:val="00D72196"/>
    <w:rsid w:val="00E03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E3"/>
  </w:style>
  <w:style w:type="paragraph" w:styleId="1">
    <w:name w:val="heading 1"/>
    <w:basedOn w:val="a"/>
    <w:next w:val="a"/>
    <w:link w:val="10"/>
    <w:uiPriority w:val="9"/>
    <w:qFormat/>
    <w:rsid w:val="00D721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21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721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721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21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721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72196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72196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7219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72196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D72196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D7219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D721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7219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D721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72196"/>
    <w:rPr>
      <w:i/>
      <w:iCs/>
    </w:rPr>
  </w:style>
  <w:style w:type="character" w:styleId="ab">
    <w:name w:val="Hyperlink"/>
    <w:basedOn w:val="a0"/>
    <w:uiPriority w:val="99"/>
    <w:unhideWhenUsed/>
    <w:rsid w:val="00D7219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2196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72196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Normal (Web)"/>
    <w:basedOn w:val="a"/>
    <w:uiPriority w:val="99"/>
    <w:semiHidden/>
    <w:unhideWhenUsed/>
    <w:rsid w:val="00496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9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96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8bc34428" TargetMode="External"/><Relationship Id="rId21" Type="http://schemas.openxmlformats.org/officeDocument/2006/relationships/hyperlink" Target="https://m.edsoo.ru/7f41727e" TargetMode="External"/><Relationship Id="rId34" Type="http://schemas.openxmlformats.org/officeDocument/2006/relationships/hyperlink" Target="https://m.edsoo.ru/8bc338b6" TargetMode="External"/><Relationship Id="rId42" Type="http://schemas.openxmlformats.org/officeDocument/2006/relationships/hyperlink" Target="https://m.edsoo.ru/8bc34860" TargetMode="External"/><Relationship Id="rId47" Type="http://schemas.openxmlformats.org/officeDocument/2006/relationships/hyperlink" Target="https://m.edsoo.ru/8bc3542c" TargetMode="External"/><Relationship Id="rId50" Type="http://schemas.openxmlformats.org/officeDocument/2006/relationships/hyperlink" Target="https://m.edsoo.ru/8bc35774" TargetMode="External"/><Relationship Id="rId55" Type="http://schemas.openxmlformats.org/officeDocument/2006/relationships/hyperlink" Target="https://m.edsoo.ru/8bc35a94" TargetMode="External"/><Relationship Id="rId63" Type="http://schemas.openxmlformats.org/officeDocument/2006/relationships/hyperlink" Target="https://m.edsoo.ru/8bc3626e" TargetMode="External"/><Relationship Id="rId68" Type="http://schemas.openxmlformats.org/officeDocument/2006/relationships/hyperlink" Target="https://m.edsoo.ru/8bc375a6" TargetMode="External"/><Relationship Id="rId76" Type="http://schemas.openxmlformats.org/officeDocument/2006/relationships/hyperlink" Target="https://m.edsoo.ru/8bc382bc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851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8bc33fa0" TargetMode="External"/><Relationship Id="rId40" Type="http://schemas.openxmlformats.org/officeDocument/2006/relationships/hyperlink" Target="https://m.edsoo.ru/8bc3464e" TargetMode="External"/><Relationship Id="rId45" Type="http://schemas.openxmlformats.org/officeDocument/2006/relationships/hyperlink" Target="https://m.edsoo.ru/8bc350a8" TargetMode="External"/><Relationship Id="rId53" Type="http://schemas.openxmlformats.org/officeDocument/2006/relationships/hyperlink" Target="https://m.edsoo.ru/8bc35c06" TargetMode="External"/><Relationship Id="rId58" Type="http://schemas.openxmlformats.org/officeDocument/2006/relationships/hyperlink" Target="https://m.edsoo.ru/8bc36656" TargetMode="External"/><Relationship Id="rId66" Type="http://schemas.openxmlformats.org/officeDocument/2006/relationships/hyperlink" Target="https://m.edsoo.ru/8bc37bdc" TargetMode="External"/><Relationship Id="rId74" Type="http://schemas.openxmlformats.org/officeDocument/2006/relationships/hyperlink" Target="https://m.edsoo.ru/8bc3808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8bc3420c" TargetMode="External"/><Relationship Id="rId49" Type="http://schemas.openxmlformats.org/officeDocument/2006/relationships/hyperlink" Target="https://m.edsoo.ru/8bc3565c" TargetMode="External"/><Relationship Id="rId57" Type="http://schemas.openxmlformats.org/officeDocument/2006/relationships/hyperlink" Target="https://m.edsoo.ru/8bc36520" TargetMode="External"/><Relationship Id="rId61" Type="http://schemas.openxmlformats.org/officeDocument/2006/relationships/hyperlink" Target="https://m.edsoo.ru/8bc3678c" TargetMode="External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8bc34e6e" TargetMode="External"/><Relationship Id="rId52" Type="http://schemas.openxmlformats.org/officeDocument/2006/relationships/hyperlink" Target="https://m.edsoo.ru/8bc35990" TargetMode="External"/><Relationship Id="rId60" Type="http://schemas.openxmlformats.org/officeDocument/2006/relationships/hyperlink" Target="https://m.edsoo.ru/8bc3706a" TargetMode="External"/><Relationship Id="rId65" Type="http://schemas.openxmlformats.org/officeDocument/2006/relationships/hyperlink" Target="https://m.edsoo.ru/8bc36b60" TargetMode="External"/><Relationship Id="rId73" Type="http://schemas.openxmlformats.org/officeDocument/2006/relationships/hyperlink" Target="https://m.edsoo.ru/8bc38a64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8bc340ae" TargetMode="External"/><Relationship Id="rId43" Type="http://schemas.openxmlformats.org/officeDocument/2006/relationships/hyperlink" Target="https://m.edsoo.ru/8bc34d60" TargetMode="External"/><Relationship Id="rId48" Type="http://schemas.openxmlformats.org/officeDocument/2006/relationships/hyperlink" Target="https://m.edsoo.ru/8bc35544" TargetMode="External"/><Relationship Id="rId56" Type="http://schemas.openxmlformats.org/officeDocument/2006/relationships/hyperlink" Target="https://m.edsoo.ru/8bc35f3a" TargetMode="External"/><Relationship Id="rId64" Type="http://schemas.openxmlformats.org/officeDocument/2006/relationships/hyperlink" Target="https://m.edsoo.ru/8bc369ee" TargetMode="External"/><Relationship Id="rId69" Type="http://schemas.openxmlformats.org/officeDocument/2006/relationships/hyperlink" Target="https://m.edsoo.ru/8bc3798e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8bc35878" TargetMode="External"/><Relationship Id="rId72" Type="http://schemas.openxmlformats.org/officeDocument/2006/relationships/hyperlink" Target="https://m.edsoo.ru/8bc3867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8bc34310" TargetMode="External"/><Relationship Id="rId46" Type="http://schemas.openxmlformats.org/officeDocument/2006/relationships/hyperlink" Target="https://m.edsoo.ru/8bc352ba" TargetMode="External"/><Relationship Id="rId59" Type="http://schemas.openxmlformats.org/officeDocument/2006/relationships/hyperlink" Target="https://m.edsoo.ru/8bc36f52" TargetMode="External"/><Relationship Id="rId67" Type="http://schemas.openxmlformats.org/officeDocument/2006/relationships/hyperlink" Target="https://m.edsoo.ru/8bc373f8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8bc3475c" TargetMode="External"/><Relationship Id="rId54" Type="http://schemas.openxmlformats.org/officeDocument/2006/relationships/hyperlink" Target="https://m.edsoo.ru/8bc35e2c" TargetMode="External"/><Relationship Id="rId62" Type="http://schemas.openxmlformats.org/officeDocument/2006/relationships/hyperlink" Target="https://m.edsoo.ru/8bc368ae" TargetMode="External"/><Relationship Id="rId70" Type="http://schemas.openxmlformats.org/officeDocument/2006/relationships/hyperlink" Target="https://m.edsoo.ru/8bc37a9c" TargetMode="External"/><Relationship Id="rId75" Type="http://schemas.openxmlformats.org/officeDocument/2006/relationships/hyperlink" Target="https://m.edsoo.ru/8bc3819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10808</Words>
  <Characters>61606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2025-09-10T04:00:00Z</cp:lastPrinted>
  <dcterms:created xsi:type="dcterms:W3CDTF">2025-09-17T17:41:00Z</dcterms:created>
  <dcterms:modified xsi:type="dcterms:W3CDTF">2025-09-17T17:41:00Z</dcterms:modified>
</cp:coreProperties>
</file>